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4574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Ve dnech 23.3. až 26.3. se studenti z celé ČR, včetně delegace OAO zúčastnili Národní výběrové konference Evropského parlamentu mládeže (EYP), která se konala v Kolíně. Konference měla rozhodnout o postupu na mezinárodní </w:t>
      </w:r>
      <w:r>
        <w:rPr>
          <w:rFonts w:ascii="Arial" w:hAnsi="Arial" w:cs="Arial"/>
          <w:color w:val="2B2B2B"/>
          <w:shd w:val="clear" w:color="auto" w:fill="FFFFFF"/>
        </w:rPr>
        <w:t>konference EYP.</w:t>
      </w:r>
    </w:p>
    <w:p w14:paraId="213B5CDE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Po náročném dni teambuildingu následovala zahajovací ceremonii, kde jsme vyslechli proslovy členů poroty a prezidenta konference, jehož projev trval rekordních 45 sekund. Následovala dlouho očekávaná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Global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Village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, kde každá delegace prost</w:t>
      </w:r>
      <w:r>
        <w:rPr>
          <w:rFonts w:ascii="Arial" w:hAnsi="Arial" w:cs="Arial"/>
          <w:color w:val="2B2B2B"/>
          <w:shd w:val="clear" w:color="auto" w:fill="FFFFFF"/>
        </w:rPr>
        <w:t>řela stůl a servírovala tradiční jídla přiděleného státu. V naší vietnamské vesnici nesměly chybět jarní závitky, pistácie nebo exotické ovoce. Najedení a spokojení jsme se vrátili do budovy SOŠ a SOU informatiky a spojů, jež nám štědře propůjčila své pros</w:t>
      </w:r>
      <w:r>
        <w:rPr>
          <w:rFonts w:ascii="Arial" w:hAnsi="Arial" w:cs="Arial"/>
          <w:color w:val="2B2B2B"/>
          <w:shd w:val="clear" w:color="auto" w:fill="FFFFFF"/>
        </w:rPr>
        <w:t>tory, včetně jedenácti pater internátních pokojů.</w:t>
      </w:r>
    </w:p>
    <w:p w14:paraId="7D666F6F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Po osvěžujících šesti hodinách spánku a snídani přišel čas vydat se do přidělených učeben na první den tzv. práce v komisích (jež simulují práci jednotlivých výborů v Evropském parlamentu). Úkol pro tento d</w:t>
      </w:r>
      <w:r>
        <w:rPr>
          <w:rFonts w:ascii="Arial" w:hAnsi="Arial" w:cs="Arial"/>
          <w:color w:val="2B2B2B"/>
          <w:shd w:val="clear" w:color="auto" w:fill="FFFFFF"/>
        </w:rPr>
        <w:t>en byl jasný – napsat úvodní část rezoluce a představit hlavní problémy, které má řešit, např. témata nesprávného užívání léků, platových rozdílů mezi muži a ženami, útlaku tisku a resocializace vězňů.</w:t>
      </w:r>
    </w:p>
    <w:p w14:paraId="5DCDFDC4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Jak si jistě dokážete představit, přemýšlet o těchto v</w:t>
      </w:r>
      <w:r>
        <w:rPr>
          <w:rFonts w:ascii="Arial" w:hAnsi="Arial" w:cs="Arial"/>
          <w:color w:val="2B2B2B"/>
          <w:shd w:val="clear" w:color="auto" w:fill="FFFFFF"/>
        </w:rPr>
        <w:t>ěcech je náročné. Proto členové poroty neváhali a několikrát za den vtrhli do učeben, aby delegáty probudili správně načasovanými „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energizery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“ v podobě her či „just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dance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“. Večer se komise přesunuly do restaurací, aby si mohly oddechnout od obtížných disku</w:t>
      </w:r>
      <w:r>
        <w:rPr>
          <w:rFonts w:ascii="Arial" w:hAnsi="Arial" w:cs="Arial"/>
          <w:color w:val="2B2B2B"/>
          <w:shd w:val="clear" w:color="auto" w:fill="FFFFFF"/>
        </w:rPr>
        <w:t xml:space="preserve">sí a v přátelském duchu se navečeřet. Jakožto zodpovědní mladí lidé jsme po návratu na internát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prokonverzovali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zbytek večera a na spánek přišel čas až před půlnocí.</w:t>
      </w:r>
    </w:p>
    <w:p w14:paraId="428D3F90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Druhý den práce v komisích byl zasvěcen řešení připravených problémů. Když se nám je zadař</w:t>
      </w:r>
      <w:r>
        <w:rPr>
          <w:rFonts w:ascii="Arial" w:hAnsi="Arial" w:cs="Arial"/>
          <w:color w:val="2B2B2B"/>
          <w:shd w:val="clear" w:color="auto" w:fill="FFFFFF"/>
        </w:rPr>
        <w:t xml:space="preserve">ilo dát dohromady, byly dále na programu workshopy o organizování konferencí. Po takto vyčerpávajícím dni jsme dostali možnost pobavit se na rozlučkové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párty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, kde se tentokrát kromě hitů jako Nonstop hrály také česká polka a klasický waltz. K našemu zklamá</w:t>
      </w:r>
      <w:r>
        <w:rPr>
          <w:rFonts w:ascii="Arial" w:hAnsi="Arial" w:cs="Arial"/>
          <w:color w:val="2B2B2B"/>
          <w:shd w:val="clear" w:color="auto" w:fill="FFFFFF"/>
        </w:rPr>
        <w:t>ní probíhal večírek v až moc poklidném duchu, a tak jsme se přesunuli zpět do budovy internátu a dlouho klábosili, poněvadž noc byla ještě mladá. Změna času nám nehrála do karet a tak, přestože jsme šli spát v jednu hodinu, bylo spánku nedostatek, pouhé čt</w:t>
      </w:r>
      <w:r>
        <w:rPr>
          <w:rFonts w:ascii="Arial" w:hAnsi="Arial" w:cs="Arial"/>
          <w:color w:val="2B2B2B"/>
          <w:shd w:val="clear" w:color="auto" w:fill="FFFFFF"/>
        </w:rPr>
        <w:t>yři hodiny.</w:t>
      </w:r>
    </w:p>
    <w:p w14:paraId="3FCC5EB7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Poslední den ráno jsme zabalili kufry a přesunuli se na valné shromáždění (General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Assembly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), kde každá komise obhajovala svou rezoluci. Můžeme s potěšením oznámit, že i přes mozek pracující pouze na čtyřech hodinách spánku a nedostatku kofeinu</w:t>
      </w:r>
      <w:r>
        <w:rPr>
          <w:rFonts w:ascii="Arial" w:hAnsi="Arial" w:cs="Arial"/>
          <w:color w:val="2B2B2B"/>
          <w:shd w:val="clear" w:color="auto" w:fill="FFFFFF"/>
        </w:rPr>
        <w:t xml:space="preserve"> byly naše rezoluce schváleny.</w:t>
      </w:r>
    </w:p>
    <w:p w14:paraId="1E5A5F6F" w14:textId="77777777" w:rsidR="0021646C" w:rsidRDefault="00205D05">
      <w:pPr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Po závěrečné řeči, společném zpěvu Lennonovy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Imagine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 xml:space="preserve"> (neoficiální hymny EYP) a srdceryvném loučení s našimi komisemi se naše delegace vydala na kolínské nádraží odkud jsme pokračovali vlakem do Ostravy a netrpělivě čekali na </w:t>
      </w:r>
      <w:r>
        <w:rPr>
          <w:rFonts w:ascii="Arial" w:hAnsi="Arial" w:cs="Arial"/>
          <w:color w:val="2B2B2B"/>
          <w:shd w:val="clear" w:color="auto" w:fill="FFFFFF"/>
        </w:rPr>
        <w:t>výsledek.</w:t>
      </w:r>
    </w:p>
    <w:p w14:paraId="0C0BEDB5" w14:textId="77777777" w:rsidR="0021646C" w:rsidRDefault="00205D05">
      <w:r>
        <w:rPr>
          <w:rFonts w:ascii="Arial" w:hAnsi="Arial" w:cs="Arial"/>
          <w:color w:val="2B2B2B"/>
          <w:shd w:val="clear" w:color="auto" w:fill="FFFFFF"/>
        </w:rPr>
        <w:br/>
      </w:r>
    </w:p>
    <w:sectPr w:rsidR="002164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0190" w14:textId="77777777" w:rsidR="00000000" w:rsidRDefault="00205D05">
      <w:pPr>
        <w:spacing w:after="0" w:line="240" w:lineRule="auto"/>
      </w:pPr>
      <w:r>
        <w:separator/>
      </w:r>
    </w:p>
  </w:endnote>
  <w:endnote w:type="continuationSeparator" w:id="0">
    <w:p w14:paraId="0BB1FEF9" w14:textId="77777777" w:rsidR="00000000" w:rsidRDefault="0020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E10" w14:textId="77777777" w:rsidR="00000000" w:rsidRDefault="00205D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EB082D" w14:textId="77777777" w:rsidR="00000000" w:rsidRDefault="00205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646C"/>
    <w:rsid w:val="00205D05"/>
    <w:rsid w:val="0021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C6C"/>
  <w15:docId w15:val="{C9AC27FB-278B-4E0E-A8FD-6E9C215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2389</Characters>
  <Application>Microsoft Office Word</Application>
  <DocSecurity>4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dc:description/>
  <cp:lastModifiedBy>Radka Šťastná</cp:lastModifiedBy>
  <cp:revision>2</cp:revision>
  <dcterms:created xsi:type="dcterms:W3CDTF">2023-04-17T12:14:00Z</dcterms:created>
  <dcterms:modified xsi:type="dcterms:W3CDTF">2023-04-17T12:14:00Z</dcterms:modified>
</cp:coreProperties>
</file>